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69" w:rsidRDefault="009D785B">
      <w:r w:rsidRPr="009D785B">
        <w:rPr>
          <w:noProof/>
          <w:lang w:eastAsia="ru-RU"/>
        </w:rPr>
        <w:drawing>
          <wp:inline distT="0" distB="0" distL="0" distR="0">
            <wp:extent cx="5940425" cy="8402250"/>
            <wp:effectExtent l="0" t="0" r="3175" b="0"/>
            <wp:docPr id="2" name="Рисунок 2" descr="d:\Users\User\Desktop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1A91" w:rsidRDefault="00071A91"/>
    <w:p w:rsidR="00071A91" w:rsidRDefault="00071A91"/>
    <w:p w:rsidR="00071A91" w:rsidRPr="00071A91" w:rsidRDefault="00071A91" w:rsidP="00071A91">
      <w:pPr>
        <w:spacing w:after="37"/>
        <w:ind w:right="76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71A91" w:rsidRPr="00071A91" w:rsidRDefault="00071A91" w:rsidP="00071A91">
      <w:pPr>
        <w:spacing w:after="37"/>
        <w:ind w:right="7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к приказу </w:t>
      </w:r>
    </w:p>
    <w:p w:rsidR="00071A91" w:rsidRPr="00071A91" w:rsidRDefault="00071A91" w:rsidP="00071A91">
      <w:pPr>
        <w:spacing w:after="0" w:line="307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от </w:t>
      </w:r>
      <w:r w:rsidRPr="00071A91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11.05.2023</w:t>
      </w:r>
      <w:r w:rsidRPr="00071A91">
        <w:rPr>
          <w:rFonts w:ascii="Times New Roman" w:eastAsia="Times New Roman" w:hAnsi="Times New Roman" w:cs="Times New Roman"/>
          <w:color w:val="000000"/>
          <w:lang w:eastAsia="ru-RU"/>
        </w:rPr>
        <w:t xml:space="preserve"> №105 </w:t>
      </w:r>
    </w:p>
    <w:p w:rsidR="00071A91" w:rsidRPr="00071A91" w:rsidRDefault="00071A91" w:rsidP="00071A91">
      <w:pPr>
        <w:spacing w:after="38" w:line="271" w:lineRule="auto"/>
        <w:ind w:right="505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71A91" w:rsidRPr="00071A91" w:rsidRDefault="00071A91" w:rsidP="00071A91">
      <w:pPr>
        <w:spacing w:after="38" w:line="271" w:lineRule="auto"/>
        <w:ind w:right="5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lang w:eastAsia="ru-RU"/>
        </w:rPr>
        <w:t>МОДУЛЬ «ПАТРИОТИЧЕСКОЕ ВОСПИТАНИЕ»</w:t>
      </w:r>
    </w:p>
    <w:p w:rsidR="00071A91" w:rsidRPr="00071A91" w:rsidRDefault="00071A91" w:rsidP="00071A91">
      <w:pPr>
        <w:spacing w:after="3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Воспитательная деятельность в МБОУ </w:t>
      </w:r>
      <w:proofErr w:type="spellStart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Полненской</w:t>
      </w:r>
      <w:proofErr w:type="spellEnd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 дошкольного образования (далее Г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Федерации от 29.05.2015 № 996-р; Стратегии национальной безопасности Российской Федерации, утвержденной Указом Президента Российской Федерации от 2 июля 2021 г. N 400, федеральных государственных образовательных стандартов (далее - ФГОС). 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Приоритетной задачей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Патриотическое воспитание обучающихся является неотъемлемой составляющей системы воспитания в образовательных организациях. Осознание каждым ребенком российской гражданской идентичности является одним из основных личностных результатов освоения обучающимися общеобразовательных программ, и эта позиция зафиксирована во ФГОС основного общего образования.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Патриотическое воспитание является одними из приоритетных направлений воспитания в образовательных организациях Российской Федерации. Формирование человека-патриота – это процесс, который охватывает весь период дошкольного, начального, основного и среднего общего образования, на протяжении этого периода поэтапно происходит смена целей и задач воспитания, меняются формы работы. На выходе – национальная (этническая) культурная идентичность. Патриотическое воспитание и гражданское воспитание имеют много общего, но есть и существенные различия. Патриотизм основывается на категории «Родина» как культурно-историческом феномене, он включает в себя культуру и традиции народа, нравственные нормы и духовные идеалы, представления об историческом пути и будущем Родины. Гражданское воспитание основано на категории «государство» и поэтому оно имеет более четкие ориентиры и тесно связано с правовым воспитанием.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Для ребенка 5-8 лет понятие Родина сливается с понятием семья, для ребенка двенадцати-тринадцати лет Родина – это, как правило, окружающий его мир, Малая Родина. Освоение национальной (этнической) культуры на этих этапах предполагает, прежде всего, знакомство с фольклорными образцами и различением «добра» и «зла», знание норм поведения в стандартных ситуациях и ожидаемых реакций социума, знакомство с кругом традиционных для данной местности ремесел, навыки самообслуживания и ведения домашнего хозяйства, навыки совместного действия в игре (дошкольники) и труде. Основной результат - ребенок осваивает «азбуку этики», национальные культурные коды.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эти позиции испокон веков давала семья. В настоящее время функции приобщения к национальной культуре и труду все в большей мере выполняют образовательные организации, однако взаимодействие с семьей при реализации целей патриотического воспитания – основное условие высокой результативности воспитательного процесса и обязательная составная часть работы педагога- воспитателя.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региональной модели патриотического воспитания обязательным элементом на этом этапе является развитие нравственно-волевых качеств личности – упорства, целеустремленности, ответственности, дисциплинированности, решительности и др. Данная позиция объясняется двумя факторами: а) это качества, которые традиционно высоко ценились в казачьей среде и в силовых структурах; б) это качества, позволяющие обучающимся выйти на саморазвитие, а выпускнику школы стать успешным в современной России.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 способом развития ценностно-смысловой сферы личности и нравственно-волевых качеств является включение обучающихся в трудовую и спортивную деятельность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приобретения социокультурного опыта общения, поведения и преодоления трудностей в решении собственных и общественных проблем. Одновременно развивается способность и готовность конструктивно взаимодействовать в команде при решении социально-значимых задач.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071A91" w:rsidRPr="00071A91" w:rsidRDefault="00071A91" w:rsidP="00071A91">
      <w:pPr>
        <w:spacing w:after="62" w:line="27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ПАТРИОТИЧЕСКОЕ ВОСПИТАНИЕ ОБУЧАЮЩИХСЯ</w:t>
      </w:r>
    </w:p>
    <w:p w:rsidR="00071A91" w:rsidRPr="00071A91" w:rsidRDefault="00071A91" w:rsidP="00071A91">
      <w:pPr>
        <w:spacing w:after="14" w:line="27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МБОУ </w:t>
      </w:r>
      <w:proofErr w:type="spellStart"/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Полненская</w:t>
      </w:r>
      <w:proofErr w:type="spellEnd"/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ГДО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Патриотическое воспитание дошкольников является важной составляющей системы воспитания в ДОО. ФГОС ДО определяет пути нравственно патриотического воспитания детей через: приобщение к традициям семьи, общества и государства, формирование представлений о малой родине и Отечестве, социокультурные ценности нашего народа, отечественные традиции и праздники.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Патриотическое воспитание дошкольников включает в себя учет этнокультурного контекста для передачи из поколения в поколение опыта, традиций и видения мира. Позиция семьи сформулирована, как заказчика и активного участника образовательной деятельности. Основополагающий принцип в построении образовательной деятельности -  взаимодействия ДОО с семьей. 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Патриотизм – это воспитание в ребенке нравственных качеств, чувства ответственности, любви, интереса к стране, трудолюбия; ощущение принадлежности своей земле, своему народу, сознание собственной востребованности в родной стране.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Целью патриотического воспитания дошкольников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является создание воспитательной среды, способствующей формированию первичного представления о России, родном крае, любви к своему Отечеству, ответственного отношения к окружающей природе и людям, становлению устойчивой связи поколений.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Достижение цели предусматривает решение следующих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задач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-создание социокультурного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бразовательного пространства ГДО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обеспечивающего нравственно-патриотическое воспитание ребенка через интеграцию педагогического и семейного воспитания, сотрудничество с социальными институтами;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-обновление содержания дошкольного образования по формированию любви к родному краю, родной природе, родному языку, культурному наследию своего народа на основе регионального компонента.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-отбор и внедрение эффективных форм реализации мероприятий, направленных на ознакомлении детей с историей, героями, культурой, традициями России и своего народа. </w:t>
      </w:r>
    </w:p>
    <w:p w:rsidR="00071A91" w:rsidRPr="00071A91" w:rsidRDefault="00071A91" w:rsidP="00071A91">
      <w:pPr>
        <w:spacing w:after="14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Целевые ориентиры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результатов патриотического воспитания на уровне дошкольников: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-проявляет постоянный и устойчивый интерес к познанию истории и культуры Донского края.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-имеет представление o своей стране, испытывает чувство привязанности к родному дому, семье, близким людям.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517489"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узнает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флаг, герб, гимн России, символику своего региона и города, уважительно к ним относится.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-имеет первичный опыт деятельности и поведения в соответствии с базовыми ценностями, нормами и правилами российского общества.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Основные направления работы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патриотическому воспитанию дошкольников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</w:p>
    <w:p w:rsidR="00071A91" w:rsidRPr="00071A91" w:rsidRDefault="00071A91" w:rsidP="00071A91">
      <w:pPr>
        <w:tabs>
          <w:tab w:val="center" w:pos="1176"/>
          <w:tab w:val="center" w:pos="5668"/>
        </w:tabs>
        <w:spacing w:after="14" w:line="27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Calibri" w:eastAsia="Calibri" w:hAnsi="Calibri" w:cs="Calibri"/>
          <w:color w:val="000000"/>
          <w:lang w:eastAsia="ru-RU"/>
        </w:rPr>
        <w:tab/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Pr="00071A91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Формирование предст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авлений (воспитывающая среда ГДО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)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-формировать представления о России как о стране, в которой живем, о богатстве природы и культуры России, о великих событиях и героях России, о родном крае, родной природе, родном языке;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-знакомить детей с историей, героями, культурой, традициями России и своего народа, выдающимися историческими и современными деятелями;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-создавать возможности для формирования и развития культуры речи детей;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-знакомить детей с социокультурным окружением: с названиями улиц, зданий, сооружений и их назначением;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-создавать зоны предметно-пространственной развивающей среды, посвященные российским и региональным традициям и символике, семейным традициям; места для рассматривания и чтения детьми книг, изучения материалов, посвященных истории и современной жизни России и региона, города;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-создавать тематические уголки, посвященные героям и событиям в истории России и донского региона.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</w:t>
      </w:r>
      <w:r w:rsidRPr="00071A91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Формирование отношения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(детско-родительская, детско-взрослая, профессионально-родительская общности, детское сообщество) </w:t>
      </w:r>
      <w:r w:rsidRPr="00071A9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Детско-родительская общность: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-воспитывать любовь к родной природе, понимание единства природы и людей и бережного отношения к природе;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-поощрять любознательность и исследовательскую деятельность детей, водить детей на экскурсии, в парки, зоопарки, музеи; </w:t>
      </w:r>
      <w:r w:rsidRPr="00071A9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Детско-взрослая общность: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-формировать чувство любви к России и родному краю, родному языку, культурному наследию своего народа;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-воспитывать чувство собственного достоинства и уважительного отношения к своим соотечественникам. </w:t>
      </w:r>
    </w:p>
    <w:p w:rsidR="00071A91" w:rsidRPr="00071A91" w:rsidRDefault="00071A91" w:rsidP="00071A91">
      <w:pPr>
        <w:spacing w:after="2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Профессионально-родительская общность: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-реализовывать культурно-образовательные проекты по патриотическому направлению;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-привлекать семьи воспитанников к созданию Центров «Растим патриотов» </w:t>
      </w:r>
      <w:r w:rsidRPr="00071A9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Детское сообщество: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-создавать условия для появления у детей чувства сопричастности в ходе их участия в праздниках и проектах патриотической направленности.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Pr="00071A91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Формирование опыта действия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(виды детских деятельно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стей и культурные практики в ГДО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-читать детям книги, вместе с детьми обсуждать прочитанное;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-создавать условия для эмоционального сопереживания за положительных героев в ходе просмотра/чтения произведений, посвященных героям России, значимым событиям прошлого и настоящего;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-организовывать коллективные творческие проекты, образовательные </w:t>
      </w:r>
      <w:proofErr w:type="spellStart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квесты</w:t>
      </w:r>
      <w:proofErr w:type="spellEnd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направленные на приобщение детей к общенациональным культурным традициям, к участию в праздниках (с привлечением семей воспитанников);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-знакомить детей с традиционными для донского региона ремеслами, создавать условия для появления собственного опыта детей;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-проводить специальные игры и занятия, направленные на обогащение словарного запаса на основе русского и народного казачьего фольклора;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-петь вместе с детьми народные песни, играть в казачьи народные игры, инициировать использовать в самостоятельной деятельности дошкольников.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Формы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организации деятельности дошкольников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-чтение детям книг, обсуждение прочитанного;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-просмотр/чтение произведений, посвященных героям России, значимым событиям прошлого;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-коллективно-творческие проекты;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-образовательные </w:t>
      </w:r>
      <w:proofErr w:type="spellStart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квесты</w:t>
      </w:r>
      <w:proofErr w:type="spellEnd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направленные на приобщение детей к общенациональным культурным традициям, к участию в праздниках (с привлечением семей воспитанников);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-знакомство с традиционными для донского региона ремеслами;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-игры и занятия, направленные на обогащение словарного запаса на основе русского и народного казачьего фольклора; -</w:t>
      </w:r>
      <w:r w:rsidRPr="00071A9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народные песни, игры.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Показателями эффективности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реализуемых направлений и форм организации деятельности детей дошкольного возраста являются: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-проявление у дошкольников постоянного и устойчивого интереса к познанию истории и культуры Донского края;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-имеет представление o своей стране, испытывает чувство привязанности к родному дому, семье, близким людям;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-узнаёт флаг, герб, гимн России, символику своего региона и города, уважительно к ним относится;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-имеет первичный опыт деятельности и поведения в соответствии с базовыми ценностями, нормами и правилами российского общества. </w:t>
      </w:r>
    </w:p>
    <w:p w:rsidR="00071A91" w:rsidRPr="00071A91" w:rsidRDefault="00071A91" w:rsidP="00071A91">
      <w:pPr>
        <w:spacing w:after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Духовно-нравственное воспитание детей дошкольного возраста как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основа патриотического воспитания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Патриотическое воспитание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Основания формирования чувства патриотизма у дошкольников такие же, как и основания для духовно- нравственного воспитания. Патриотическое воспитание как часть духовно-нравственного будет успешным, если линия жизни ребенка будет укоренена в отеческой культуре, если будет культивироваться (взращиваться) преемственность ценностей и смыслов исторического бытия своего народа.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дошкольном возрасте в круг нравственно-патриотических ценностей входят: любовь к родной семье, родному городу, миру родной природы, уважение к истории и традициям своего народа, осознание принадлежности к своей национальной культуре, «направленность на мир семьи».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Цель: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ориентированных на приобщение детей к духовно-нравственным и социокультурным ценностям российского народа,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растущего поколения как знающего и любящего историю и культуру своей семьи, большой и малой Родины.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Достижение цели предусматривает решение следующих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задач: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-формирование у ребенка основ гражданской и культурной идентичности на доступном содержании, доступными средствами;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-приобщение детей к духовно-нравственным и социокультурным ценностям российского народа, воспитание растущего поколения как знающего и любящего историю и культуру своей семьи, большой и малой Родины;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-формирование основ духовно-нравственного воспитания дошкольников через приобщение к национальным традициям и культуре на основе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этнокультурного казачьего компонента;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-воспитание уважения к прошлому донских казаков, восстановление духовной связи прошлых поколений и современного казачества;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-формирование способов поведения, адекватных норм отношений в современном социуме, умения отражать освоенные ценности в доступных возрасту видах деятельности. </w:t>
      </w:r>
    </w:p>
    <w:p w:rsidR="00071A91" w:rsidRPr="00071A91" w:rsidRDefault="00071A91" w:rsidP="00071A91">
      <w:pPr>
        <w:spacing w:after="14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Целевые ориентиры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результатов у дошкольников: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-имеет представления о своем крае, об истории возникновения родного города(поселка) и края, основных достопримечательностях, культурных и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природных богатствах Донского региона, труде людей; проявляет потребность в передаче информации об этом, осознанно применяет знания в разных видах деятельности;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-имеет первоначальные представления об истории России, ее главных событиях, осознает значимость исторических событий; нравственную ценность поступков людей; проявляет устойчивый интерес к истории Донского казачества, гордится боевыми подвигами казаков в войнах России;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5174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имеет представления о различных элементах русской традиционной культуры:</w:t>
      </w:r>
      <w:r w:rsidR="005174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предметы быта, домашняя утварь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устройство жилища, специфика праздничного и повседневного костюма, национальная кухня, традиции семьи, обычаи народа; самостоятельно применяет полученные знания в разных видах художественно-продуктивно</w:t>
      </w:r>
      <w:r w:rsidR="005174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й, коммуникативной деятельности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-имеет знания и ценностно-смысловые компетенции о разнообразных жанрах казачьего фольклора, народных промыслах, праздниках и традициях, отражающих казачий быт, знаком с творчеством художников, композиторов, писателей воспевающих Донской край; владеет способами поведения, адекватными знаниями о культурных ценностях народа, необходимости их защиты и преумножения; осознает возможность своего участия в сохранении и преумножении культурных достижений города, села, края.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-проявляет интерес к объектам других национальных культур, потребность получения информации о них (язык, одежда, искусство, обычаи, национальная кухня, игры); проявляет толерантность и уважение по отношению к представителям других национальностей. </w:t>
      </w:r>
    </w:p>
    <w:p w:rsidR="00071A91" w:rsidRPr="00071A91" w:rsidRDefault="00517489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Основные </w:t>
      </w:r>
      <w:proofErr w:type="gramStart"/>
      <w:r w:rsidR="00071A91"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направления  воспитательной</w:t>
      </w:r>
      <w:proofErr w:type="gramEnd"/>
      <w:r w:rsidR="00071A91"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 работы:</w:t>
      </w:r>
      <w:r w:rsidR="00071A91"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-формирование уклада жизни детей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на основе базовых национальных ценностей;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-духовно-нравственное воспитание ребенка средствами отечественной культуры;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-формирование у детей представлений о духовных традициях и культуре родного Донского края на основе этнокультурного казачьего компонента;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-становление у детей дошкольного возраста нравственного поступка как основного достижения дошкольного детства. </w:t>
      </w:r>
    </w:p>
    <w:p w:rsidR="00071A91" w:rsidRPr="00071A91" w:rsidRDefault="00071A91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Формы организации: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-беседы о семье, семейных и родственных отношениях: взаимные чувства, правила общения в семье, значимые и памятные события, досуг семьи, семейный бюджет;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-обогащение представлений о нравственных качествах людей, их проявлении в поступках и взаимоотношениях;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-познание достопримечательностей родного города на прогулках и экскурсиях, чтение произведений детской литературы, в которой представлена художественно-эстетическая оценка родного края;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-активное участие в празднование событий, связанных с местом проживания ребенка переживание чувства удивления, восхищения достопримечательностями, событиям прошлого и настоящего;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-расширение представления детей о праздновании государственных праздниках и поддержание интереса детей к событиям, происходящим в стране, развитие чувства гордости за достижения страны в области спорта, науки и искусства, служения и верности интересам страны на основе цифрового образования;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-включение детей при поддержке взрослых в социальные акции, волонтерские мероприятия в детском саду и в городе (поселке). </w:t>
      </w:r>
    </w:p>
    <w:p w:rsidR="00071A91" w:rsidRPr="00071A91" w:rsidRDefault="00071A91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Показателями эффективности реализуемого направления и форм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организационной деятельности у дошкольников являются: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владение первичными представлениями о базовых ценностях, приобретение первичного опыта деятельности и поведения в соответствии с базовыми национальными ценностями, нормами и правилами, принятыми в обществе;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устойчивый интерес к знаниям исторического и этнографического характера к культурному наследию, обычаям, традициям, праздникам Донского края на основе регионального компонента;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владение способами поведения, адекватными знаниями о культурных ценностях народа, осознание возможности своего участия в сохранении и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преумножении культурных достижений города, села, края;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проявление интереса к объектам других национальных культур, потребность получения информации о них (язык, одежда, искусство, обычаи, национальная кухня, игры); проявление толерантности и уважения по отношению к представителям других национальностей. </w:t>
      </w:r>
    </w:p>
    <w:p w:rsidR="00071A91" w:rsidRPr="00071A91" w:rsidRDefault="00071A91" w:rsidP="00071A91">
      <w:pPr>
        <w:spacing w:after="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071A91" w:rsidRPr="00071A91" w:rsidRDefault="00071A91" w:rsidP="00071A91">
      <w:pPr>
        <w:spacing w:after="0"/>
        <w:ind w:right="17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Взаимодействие педагогического коллектива с семьями воспитанников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071A91" w:rsidRPr="00071A91" w:rsidRDefault="00071A91" w:rsidP="00071A91">
      <w:pPr>
        <w:spacing w:after="1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условиях реализации ФГОС ДО дошкольная образовательная организация создает условия для участия родителей (законны представителей) в образовательной деятельности на основе партнерских отношений, активного сотрудничества с семьей, включая вопросы духовно-нравственного и патриотического воспитания дошкольников.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современных условиях развития общества возникает необходимость восстановление духовной связи прошлых поколений и современного казачества через семью и семейное воспитание.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Целью работы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является создание образовательного пространства ДОО, стимулирующего становление духовно-нравственной личности ребёнка на основе историко-культурных семейных традиций донского казачества во взаимодействии с семьей.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Достижение цели предусматривает решение следующих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задач: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071A9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Создать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и в семье условия для становления и развития духовно- нравственного отношения и чувства сопричастности: </w:t>
      </w:r>
    </w:p>
    <w:p w:rsidR="00071A91" w:rsidRPr="00071A91" w:rsidRDefault="00071A91" w:rsidP="00071A91">
      <w:pPr>
        <w:spacing w:after="7" w:line="275" w:lineRule="auto"/>
        <w:ind w:right="28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071A9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родному дому, семье, себе, детскому саду, городу; -</w:t>
      </w:r>
      <w:r w:rsidRPr="00071A9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культурному наследию своего народа, его истории; -</w:t>
      </w:r>
      <w:r w:rsidRPr="00071A9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природе родного края.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2.Формировать интерес родителей к духовно-нравственному воспитанию детей на основе казачьей семьи и православной культуры.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3.Стимулировать и поддерживать социально-педагогическую конструктивную активность семьи, просвещать и приобщать родителей к духовно- нравственному воспитанию детей. </w:t>
      </w:r>
    </w:p>
    <w:p w:rsidR="00071A91" w:rsidRPr="00071A91" w:rsidRDefault="00071A91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Целевые ориентиры результатов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ребенок проявляет любовь, уважение, заботу по отношению к семье, близким людям;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повышение педагогической компетентности родителей (законных представителей), -обогащение детско- родительских отношений, вовлечение их в </w:t>
      </w:r>
      <w:proofErr w:type="spellStart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-образовательный процесс как равноправных партнеров в вопросах духовно-нравственного и патриотического воспитания на основе историко- культурных семейных традиций донского казачества; </w:t>
      </w:r>
    </w:p>
    <w:p w:rsidR="00071A91" w:rsidRPr="00071A91" w:rsidRDefault="00071A91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Основные направления организации взаимодействия с семьями воспитанников: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23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выработка единых требований к содержанию воспитания в семье и в ДОО;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освоение содержания национальных традиций и понимания консолидирующего значения воспитания в детях поло-ролевой и семейно-ролевой идентичности и самосознания в поле казачьей культуры;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определение роли родителей в воспитании у детей нравственно-этических понятий: «мир», «лад», «долг», «красота», «добро», «гармония», «служение»,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«любовь», «принятие», «согласие», «взаимопонимание»;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совместное определение форм и средств воспитания детей в семье; повышение педагогической культуры родителей на основе этнокультурного казачьего компонента; расширение их общекультурной и психолого- педагогической компетентности. </w:t>
      </w:r>
    </w:p>
    <w:p w:rsidR="00071A91" w:rsidRPr="00071A91" w:rsidRDefault="00071A91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lastRenderedPageBreak/>
        <w:t>Формы взаимодействия с родителями: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numPr>
          <w:ilvl w:val="0"/>
          <w:numId w:val="2"/>
        </w:numPr>
        <w:spacing w:after="10" w:line="271" w:lineRule="auto"/>
        <w:ind w:right="8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Организация консультаций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проведение родительских собраний по темам: -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создание эмоционально-положительного климата в семье;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социализирующий потенциал организации семейного досуга;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нравственные потенциалы народной педагогики в организации семейного воспитания;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ваши семейные традиции;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диалог идеальных образов мальчика – девочки, юноши – девушки, мужчины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071A9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женщины в национальных фольклорах;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тайны национальных традиций </w:t>
      </w:r>
      <w:proofErr w:type="spellStart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здоровьесбережения</w:t>
      </w:r>
      <w:proofErr w:type="spellEnd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семья – остров любви, терпения, послушания, спасения;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роль матери и отца в воспитании ребенка; </w:t>
      </w:r>
    </w:p>
    <w:p w:rsidR="00071A91" w:rsidRPr="00071A91" w:rsidRDefault="00071A91" w:rsidP="00071A91">
      <w:pPr>
        <w:spacing w:after="7" w:line="275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2.Привлечение родителей к сбору краеведческого и познавательного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материала для пополнения экспозиции мини-музея культуры и быта, музея казачьего быта; </w:t>
      </w:r>
    </w:p>
    <w:p w:rsidR="00071A91" w:rsidRPr="00071A91" w:rsidRDefault="00071A91" w:rsidP="00071A91">
      <w:pPr>
        <w:spacing w:after="14" w:line="270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3.Проведение совместных досугово-праздничных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массовых мероприятий;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4.Вовлечение родителей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прародителей в организацию и проведение праздников, экскурсий, досугово-спортивных мероприятий и их оформление;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5.Использование педагогического проектирования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реализации духовно-нравственного воспитания на основе казачьей семьи и православной культуры с привлечением родителей воспитанников;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6.Организация работы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детско-родительского клуба «Казачьи посиделки».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1A91" w:rsidRPr="00071A91" w:rsidRDefault="00071A91" w:rsidP="00071A91">
      <w:pPr>
        <w:spacing w:after="9" w:line="271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Показатели эффективности реализуемых направлений и форм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организации деятельности:</w:t>
      </w:r>
    </w:p>
    <w:p w:rsidR="00071A91" w:rsidRPr="00071A91" w:rsidRDefault="00071A91" w:rsidP="00071A91">
      <w:pPr>
        <w:spacing w:after="14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отношению к ребенку: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эмоционально-положительное отношение к другим людям;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познавательная активность к знаниям исторического и этнографического характера, знают православные праздники, основные виды рукоделия и с желанием приобретают навыки на практике;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использование полученной информации в образовательной, совместной и самостоятельной деятельности и творческой активности;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поведенческая рефлексия;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нравственно-эстетическая активность. </w:t>
      </w:r>
    </w:p>
    <w:p w:rsidR="00071A91" w:rsidRPr="00071A91" w:rsidRDefault="00071A91" w:rsidP="00071A91">
      <w:pPr>
        <w:spacing w:after="14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отношению к педагогам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гуманизация</w:t>
      </w:r>
      <w:proofErr w:type="spellEnd"/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отношения к ребенку;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повышение интереса к истории, традициям донской православной казачьей семьи, региональным ремеслам и православным праздникам;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включение знаний в образовательный процесс и формы организации совместных детско-родительских мероприятий. </w:t>
      </w:r>
    </w:p>
    <w:p w:rsidR="00071A91" w:rsidRPr="00071A91" w:rsidRDefault="00071A91" w:rsidP="00071A91">
      <w:pPr>
        <w:spacing w:after="14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отношению к родителям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повышенная мотивация и интерес к теме духовно-нравственного воспитания на основе казачьей семьи и православной культуры, к истории своей семьи и совместному воспитанию детей; </w:t>
      </w:r>
    </w:p>
    <w:p w:rsidR="00071A91" w:rsidRPr="00071A91" w:rsidRDefault="00071A91" w:rsidP="00071A91">
      <w:pPr>
        <w:spacing w:after="10" w:line="271" w:lineRule="auto"/>
        <w:ind w:right="48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повышенная активность соучастия в воспитательном процессе; -динамика внутрисемейных воспитательных традиций. </w:t>
      </w:r>
    </w:p>
    <w:p w:rsidR="00071A91" w:rsidRPr="00071A91" w:rsidRDefault="00071A91" w:rsidP="00071A91">
      <w:pPr>
        <w:keepNext/>
        <w:keepLines/>
        <w:spacing w:after="1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Трудовое направление воспитания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Цель трудового воспитания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дошкольников заключается в формировании ценностного отношения детей к труду, трудолюбия, а также в приобщении ребенка к труду. </w:t>
      </w:r>
    </w:p>
    <w:p w:rsidR="00071A91" w:rsidRPr="00071A91" w:rsidRDefault="00071A91" w:rsidP="00071A91">
      <w:pPr>
        <w:spacing w:after="14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Достижение цели предусматривает решение следующих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задач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</w:p>
    <w:p w:rsidR="00071A91" w:rsidRPr="00071A91" w:rsidRDefault="00071A91" w:rsidP="00071A91">
      <w:pPr>
        <w:numPr>
          <w:ilvl w:val="0"/>
          <w:numId w:val="1"/>
        </w:numPr>
        <w:spacing w:after="10" w:line="271" w:lineRule="auto"/>
        <w:ind w:right="81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071A91" w:rsidRPr="00071A91" w:rsidRDefault="00071A91" w:rsidP="00071A91">
      <w:pPr>
        <w:numPr>
          <w:ilvl w:val="0"/>
          <w:numId w:val="1"/>
        </w:numPr>
        <w:spacing w:after="10" w:line="271" w:lineRule="auto"/>
        <w:ind w:right="81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071A91" w:rsidRPr="00071A91" w:rsidRDefault="00071A91" w:rsidP="00071A91">
      <w:pPr>
        <w:numPr>
          <w:ilvl w:val="0"/>
          <w:numId w:val="1"/>
        </w:numPr>
        <w:spacing w:after="10" w:line="271" w:lineRule="auto"/>
        <w:ind w:right="81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071A91" w:rsidRPr="00071A91" w:rsidRDefault="00071A91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Целевые ориентиры результатов в сфере трудового воспитания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дошкольников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имеет представления об отдельных профессиях взрослых на основе ознакомления с конкретными видами труда;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испытывает уважение и благодарность взрослым за их труд, заботу о детях;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вовлекается в простейшие процессы хозяйственно-бытового труда;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проявляет самостоятельность и уверенность в самообслуживании, имеет желание включаться в повседневные трудовые дела в детском саду и семье. </w:t>
      </w:r>
    </w:p>
    <w:p w:rsidR="00071A91" w:rsidRPr="00071A91" w:rsidRDefault="00071A91" w:rsidP="00071A91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Основные направления работы в сфере трудового воспитания: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предоставлять детям самостоятельность в выполнении работы, чтобы они почувствовали ответственность за свои действия;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связывать развитие трудолюбия с формированием общественных мотивов труда, желанием приносить пользу людям. </w:t>
      </w:r>
    </w:p>
    <w:p w:rsidR="00071A91" w:rsidRPr="00071A91" w:rsidRDefault="00071A91" w:rsidP="00071A91">
      <w:pPr>
        <w:spacing w:after="9" w:line="271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Формы </w:t>
      </w:r>
      <w:proofErr w:type="gramStart"/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организации  деятельности</w:t>
      </w:r>
      <w:proofErr w:type="gramEnd"/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 дошкольников  в сфере трудового воспитания: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встречи детей с представителями разных профессий;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экскурсии с целью продемонстрировать реальные трудовые действия и взаимоотношения специалистов на работе;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просмотры видеофильмов, мультфильмов, чтение художественно литературы для знакомства детей с многообразием профессий современного человека;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этические беседы с детьми с целью обсуждения требований, предъявляемых к человеку </w:t>
      </w:r>
      <w:r w:rsidR="007F1C19"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определённой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профессии, раскрытия личностных качеств, помогающих человеку стать профессионалом и качественно выполнять профессиональные обязанности;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проблемные и игровые ситуации для развития умений выполнять отдельные трудовые действия для развития умений реализовывать элементы хозяйственно- бытового труда: вымыть тарелку после обеда, вытереть пыль в комнате, застелить кровать, погладить носовой платок, покормить домашнего питомца и т.п.;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коллективное выполнения детьми трудовых поручений во время дежурства, распределение трудовых поручений для получения единого трудового результата. </w:t>
      </w:r>
    </w:p>
    <w:p w:rsidR="00071A91" w:rsidRPr="00071A91" w:rsidRDefault="00071A91" w:rsidP="00071A91">
      <w:pPr>
        <w:spacing w:after="9" w:line="271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Показателями эффективности реализуемых направлений в сфере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трудового воспитания дошкольников являются: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проявляет познавательный интерес к профессиям, предметному миру, созданному человеком;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отражает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представления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труде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взрослых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играх,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рисунках, конструировании;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проявляет самостоятельность и инициативу в труде;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 самостоятелен и ответственен в самообслуживании;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добросовестно выполняет трудовые поручения в детском саду и в семье;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проявляет уважение и благодарность взрослым за их труд, заботу о детях; </w:t>
      </w:r>
    </w:p>
    <w:p w:rsidR="00071A91" w:rsidRPr="00071A91" w:rsidRDefault="00071A91" w:rsidP="00071A91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проявляет инициативность и самостоятельность в процессах самообслуживания в группе (убирает постель после сна, расставляет ровно стулья за столами). </w:t>
      </w:r>
    </w:p>
    <w:p w:rsidR="00071A91" w:rsidRPr="00071A91" w:rsidRDefault="00071A91" w:rsidP="00071A9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</w:p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  <w:t>Приложение 1</w:t>
      </w: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1A91" w:rsidRPr="00071A91" w:rsidRDefault="00071A91" w:rsidP="00071A9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</w:p>
    <w:p w:rsidR="00071A91" w:rsidRPr="00071A91" w:rsidRDefault="00071A91" w:rsidP="00071A91">
      <w:pPr>
        <w:keepNext/>
        <w:keepLines/>
        <w:spacing w:after="0" w:line="271" w:lineRule="auto"/>
        <w:ind w:right="34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КАЛЕНДАРНЫЙ ПЛАН МЕРОПРИЯТИЙ </w:t>
      </w:r>
    </w:p>
    <w:p w:rsidR="00071A91" w:rsidRPr="00071A91" w:rsidRDefault="00071A91" w:rsidP="00071A91">
      <w:pPr>
        <w:spacing w:after="1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 </w:t>
      </w:r>
    </w:p>
    <w:p w:rsidR="00071A91" w:rsidRPr="00071A91" w:rsidRDefault="00071A91" w:rsidP="00071A91">
      <w:pPr>
        <w:spacing w:after="10" w:line="271" w:lineRule="auto"/>
        <w:ind w:left="-567" w:right="81" w:firstLine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2023 год – </w:t>
      </w: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 педагога и наставника</w:t>
      </w:r>
    </w:p>
    <w:p w:rsidR="00071A91" w:rsidRPr="00071A91" w:rsidRDefault="00071A91" w:rsidP="00071A9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654" w:type="dxa"/>
        <w:tblInd w:w="-594" w:type="dxa"/>
        <w:tblCellMar>
          <w:top w:w="7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1838"/>
        <w:gridCol w:w="4823"/>
        <w:gridCol w:w="3993"/>
      </w:tblGrid>
      <w:tr w:rsidR="00071A91" w:rsidRPr="00071A91" w:rsidTr="00517489">
        <w:trPr>
          <w:trHeight w:val="8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5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п/п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Наименование мероприятия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Сроки проведения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знаний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 сентября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окончания Второй мировой войны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 сентября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солидарности в борьбе с терроризмом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 сентября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добрых дел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6 сентября </w:t>
            </w:r>
          </w:p>
        </w:tc>
      </w:tr>
      <w:tr w:rsidR="00071A91" w:rsidRPr="00071A91" w:rsidTr="00517489">
        <w:trPr>
          <w:trHeight w:val="7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210 лет со дня Бородинского сражения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7 сентября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6.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образования Ростовской области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13 сентября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7.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работника дошкольного образования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27 сентября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8.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день пожилых людей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 октября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9.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день музыки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 октября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10.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учителя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 октября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отца России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16 октября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казачьей воинской славы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14 октября </w:t>
            </w:r>
          </w:p>
        </w:tc>
      </w:tr>
      <w:tr w:rsidR="00071A91" w:rsidRPr="00071A91" w:rsidTr="00517489">
        <w:trPr>
          <w:trHeight w:val="35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отца в России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16 октября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день школьных библиотек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25 октября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15.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4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символов Ростовской области: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герба, флага и гимна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28 октября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16.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межнационального мира и согласия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 ноября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17.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народного единства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 ноября </w:t>
            </w:r>
          </w:p>
        </w:tc>
      </w:tr>
      <w:tr w:rsidR="00071A91" w:rsidRPr="00071A91" w:rsidTr="00517489">
        <w:trPr>
          <w:trHeight w:val="10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18.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156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памяти погибших при исполнении служебных обязанностей сотрудников внутренних дел России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8 ноября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19.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начала Нюрнбергского процесса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20 ноября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20.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матери в России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27 ноября </w:t>
            </w:r>
          </w:p>
        </w:tc>
      </w:tr>
    </w:tbl>
    <w:p w:rsidR="00071A91" w:rsidRPr="00071A91" w:rsidRDefault="00071A91" w:rsidP="00071A91">
      <w:pPr>
        <w:spacing w:after="0"/>
        <w:ind w:right="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632" w:type="dxa"/>
        <w:tblInd w:w="-572" w:type="dxa"/>
        <w:tblCellMar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1816"/>
        <w:gridCol w:w="4823"/>
        <w:gridCol w:w="3993"/>
      </w:tblGrid>
      <w:tr w:rsidR="00071A91" w:rsidRPr="00071A91" w:rsidTr="00517489">
        <w:trPr>
          <w:trHeight w:val="706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hanging="94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Государственного герба Российской Федерации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30 ноября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неизвестного солдата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 декабря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день инвалидов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 декабря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добровольца (волонтера) в России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 декабря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25.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день художника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8 декабря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26.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Героев Отечества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9 декабря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27.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Конституции Российской Федерации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12 декабря </w:t>
            </w:r>
          </w:p>
        </w:tc>
      </w:tr>
      <w:tr w:rsidR="00071A91" w:rsidRPr="00071A91" w:rsidTr="00517489">
        <w:trPr>
          <w:trHeight w:val="139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28.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8" w:line="28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принятия Федеральных конституционных законов о </w:t>
            </w:r>
          </w:p>
          <w:p w:rsidR="00071A91" w:rsidRPr="00071A91" w:rsidRDefault="00071A91" w:rsidP="00071A91">
            <w:pPr>
              <w:spacing w:after="4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Государственных символах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Российской Федерации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25 декабря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29.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российского студенчества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25 января </w:t>
            </w:r>
          </w:p>
        </w:tc>
      </w:tr>
      <w:tr w:rsidR="00071A91" w:rsidRPr="00071A91" w:rsidTr="00517489">
        <w:trPr>
          <w:trHeight w:val="105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30.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полного освобождения Ленинграда от фашистских захватчиков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27 января </w:t>
            </w:r>
          </w:p>
        </w:tc>
      </w:tr>
      <w:tr w:rsidR="00071A91" w:rsidRPr="00071A91" w:rsidTr="00517489">
        <w:trPr>
          <w:trHeight w:val="1049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7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 февраля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российской науки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8 февраля </w:t>
            </w:r>
          </w:p>
        </w:tc>
      </w:tr>
      <w:tr w:rsidR="00071A91" w:rsidRPr="00071A91" w:rsidTr="00517489">
        <w:trPr>
          <w:trHeight w:val="105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70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15 февраля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день родного языка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21 февраля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35.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защитника Отечества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23 февраля </w:t>
            </w:r>
          </w:p>
        </w:tc>
      </w:tr>
      <w:tr w:rsidR="00071A91" w:rsidRPr="00071A91" w:rsidTr="00517489">
        <w:trPr>
          <w:trHeight w:val="706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36.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4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200 лет со дня рождения Константина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Дмитриевича Ушинского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 марта </w:t>
            </w:r>
          </w:p>
        </w:tc>
      </w:tr>
      <w:tr w:rsidR="00071A91" w:rsidRPr="00071A91" w:rsidTr="00517489">
        <w:trPr>
          <w:trHeight w:val="35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37.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женский день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8 марта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38.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воссоединения Крыма с Россией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18 марта </w:t>
            </w:r>
          </w:p>
        </w:tc>
      </w:tr>
      <w:tr w:rsidR="00071A91" w:rsidRPr="00071A91" w:rsidTr="00517489">
        <w:trPr>
          <w:trHeight w:val="35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39.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Всемирный день театра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27 марта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40.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космонавтики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12 апреля </w:t>
            </w:r>
          </w:p>
        </w:tc>
      </w:tr>
      <w:tr w:rsidR="00071A91" w:rsidRPr="00071A91" w:rsidTr="00517489">
        <w:trPr>
          <w:trHeight w:val="105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41.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памяти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19 апреля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день Земли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22 апреля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российского парламентаризма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27 апреля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весны и труда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 мая </w:t>
            </w:r>
          </w:p>
        </w:tc>
      </w:tr>
      <w:tr w:rsidR="00071A91" w:rsidRPr="00071A91" w:rsidTr="00517489">
        <w:trPr>
          <w:trHeight w:val="36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45.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Победы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3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9 мая </w:t>
            </w:r>
          </w:p>
        </w:tc>
      </w:tr>
      <w:tr w:rsidR="00071A91" w:rsidRPr="00071A91" w:rsidTr="00517489">
        <w:trPr>
          <w:trHeight w:val="35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46.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Международный день музеев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18 мая </w:t>
            </w:r>
          </w:p>
        </w:tc>
      </w:tr>
    </w:tbl>
    <w:p w:rsidR="00071A91" w:rsidRPr="00071A91" w:rsidRDefault="00071A91" w:rsidP="00071A91">
      <w:pPr>
        <w:spacing w:after="0"/>
        <w:ind w:right="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632" w:type="dxa"/>
        <w:tblInd w:w="-572" w:type="dxa"/>
        <w:tblCellMar>
          <w:left w:w="115" w:type="dxa"/>
          <w:right w:w="119" w:type="dxa"/>
        </w:tblCellMar>
        <w:tblLook w:val="04A0" w:firstRow="1" w:lastRow="0" w:firstColumn="1" w:lastColumn="0" w:noHBand="0" w:noVBand="1"/>
      </w:tblPr>
      <w:tblGrid>
        <w:gridCol w:w="709"/>
        <w:gridCol w:w="5930"/>
        <w:gridCol w:w="3993"/>
      </w:tblGrid>
      <w:tr w:rsidR="00071A91" w:rsidRPr="00071A91" w:rsidTr="00517489">
        <w:trPr>
          <w:trHeight w:val="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47.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детских общественных организаций России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19 мая </w:t>
            </w:r>
          </w:p>
        </w:tc>
      </w:tr>
      <w:tr w:rsidR="00071A91" w:rsidRPr="00071A91" w:rsidTr="00517489">
        <w:trPr>
          <w:trHeight w:val="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48.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славянской письменности и культуры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24 мая </w:t>
            </w:r>
          </w:p>
        </w:tc>
      </w:tr>
      <w:tr w:rsidR="00071A91" w:rsidRPr="00071A91" w:rsidTr="00517489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49.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защиты детей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 июня </w:t>
            </w:r>
          </w:p>
        </w:tc>
      </w:tr>
      <w:tr w:rsidR="00071A91" w:rsidRPr="00071A91" w:rsidTr="00517489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50.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русского языка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6 июня </w:t>
            </w:r>
          </w:p>
        </w:tc>
      </w:tr>
      <w:tr w:rsidR="00071A91" w:rsidRPr="00071A91" w:rsidTr="00517489">
        <w:trPr>
          <w:trHeight w:val="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51.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России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12 июня </w:t>
            </w:r>
          </w:p>
        </w:tc>
      </w:tr>
      <w:tr w:rsidR="00071A91" w:rsidRPr="00071A91" w:rsidTr="00517489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52.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памяти и скорби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22 июня </w:t>
            </w:r>
          </w:p>
        </w:tc>
      </w:tr>
      <w:tr w:rsidR="00071A91" w:rsidRPr="00071A91" w:rsidTr="00517489">
        <w:trPr>
          <w:trHeight w:val="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53.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молодежи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27 июня </w:t>
            </w:r>
          </w:p>
        </w:tc>
      </w:tr>
      <w:tr w:rsidR="00071A91" w:rsidRPr="00071A91" w:rsidTr="00517489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54.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семьи, любви и верности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8 июля </w:t>
            </w:r>
          </w:p>
        </w:tc>
      </w:tr>
      <w:tr w:rsidR="00071A91" w:rsidRPr="00071A91" w:rsidTr="00517489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55.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военно-морского флота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30 июля </w:t>
            </w:r>
          </w:p>
        </w:tc>
      </w:tr>
      <w:tr w:rsidR="00071A91" w:rsidRPr="00071A91" w:rsidTr="00517489">
        <w:trPr>
          <w:trHeight w:val="10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56.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76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рождения Платова Матвея Ивановича, атамана Донского казачьего войска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8 августа </w:t>
            </w:r>
          </w:p>
        </w:tc>
      </w:tr>
      <w:tr w:rsidR="00071A91" w:rsidRPr="00071A91" w:rsidTr="00517489">
        <w:trPr>
          <w:trHeight w:val="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57.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физкультурника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12 августа </w:t>
            </w:r>
          </w:p>
        </w:tc>
      </w:tr>
      <w:tr w:rsidR="00071A91" w:rsidRPr="00071A91" w:rsidTr="00517489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58.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22 августа </w:t>
            </w:r>
          </w:p>
        </w:tc>
      </w:tr>
      <w:tr w:rsidR="00071A91" w:rsidRPr="00071A91" w:rsidTr="00517489">
        <w:trPr>
          <w:trHeight w:val="10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59.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80 лет со дня победы советских войск над немецкой армией в битве под Курском в 1943 году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23 августа </w:t>
            </w:r>
          </w:p>
        </w:tc>
      </w:tr>
      <w:tr w:rsidR="00071A91" w:rsidRPr="00071A91" w:rsidTr="00517489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60.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российского кино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27 августа </w:t>
            </w:r>
          </w:p>
        </w:tc>
      </w:tr>
      <w:tr w:rsidR="00071A91" w:rsidRPr="00071A91" w:rsidTr="00517489">
        <w:trPr>
          <w:trHeight w:val="10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61.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День освобождения Ростовской области от немецко-фашистских захватчиков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8"/>
              </w:rPr>
              <w:t xml:space="preserve">30 августа </w:t>
            </w:r>
          </w:p>
        </w:tc>
      </w:tr>
    </w:tbl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Pr="00071A91" w:rsidRDefault="00071A91" w:rsidP="00071A91">
      <w:pPr>
        <w:spacing w:after="0"/>
        <w:ind w:right="66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Default="00071A91" w:rsidP="00071A91">
      <w:pPr>
        <w:spacing w:after="0"/>
        <w:ind w:right="66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7F1C19" w:rsidRPr="00071A91" w:rsidRDefault="007F1C19" w:rsidP="00071A91">
      <w:pPr>
        <w:spacing w:after="0"/>
        <w:ind w:right="66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71A91" w:rsidRPr="00071A91" w:rsidRDefault="00071A91" w:rsidP="00071A91">
      <w:pPr>
        <w:spacing w:after="0"/>
        <w:ind w:right="66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  <w:lastRenderedPageBreak/>
        <w:t>Приложение 2</w:t>
      </w:r>
      <w:r w:rsidRPr="00071A9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71A91" w:rsidRPr="00071A91" w:rsidRDefault="00071A91" w:rsidP="00071A9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</w:p>
    <w:p w:rsidR="00071A91" w:rsidRPr="00071A91" w:rsidRDefault="007F1C19" w:rsidP="00071A91">
      <w:pPr>
        <w:spacing w:after="43" w:line="27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РУКОВОДИТЕЛИ </w:t>
      </w:r>
      <w:r w:rsidR="00071A91" w:rsidRPr="00071A91">
        <w:rPr>
          <w:rFonts w:ascii="Times New Roman" w:eastAsia="Times New Roman" w:hAnsi="Times New Roman" w:cs="Times New Roman"/>
          <w:b/>
          <w:color w:val="000000"/>
          <w:lang w:eastAsia="ru-RU"/>
        </w:rPr>
        <w:t>ВОЕННО-ПАТРИОТИЧЕСКИХ И ОБЩЕСТВЕННЫХ ОРГАНИЗАЦИЙ РОСТОВСКОЙ ОБЛАСТИ</w:t>
      </w:r>
    </w:p>
    <w:p w:rsidR="00071A91" w:rsidRPr="00071A91" w:rsidRDefault="00071A91" w:rsidP="00071A9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</w:p>
    <w:tbl>
      <w:tblPr>
        <w:tblStyle w:val="TableGrid"/>
        <w:tblW w:w="10039" w:type="dxa"/>
        <w:tblInd w:w="-572" w:type="dxa"/>
        <w:tblCellMar>
          <w:top w:w="7" w:type="dxa"/>
          <w:left w:w="5" w:type="dxa"/>
          <w:right w:w="82" w:type="dxa"/>
        </w:tblCellMar>
        <w:tblLook w:val="04A0" w:firstRow="1" w:lastRow="0" w:firstColumn="1" w:lastColumn="0" w:noHBand="0" w:noVBand="1"/>
      </w:tblPr>
      <w:tblGrid>
        <w:gridCol w:w="821"/>
        <w:gridCol w:w="4232"/>
        <w:gridCol w:w="4986"/>
      </w:tblGrid>
      <w:tr w:rsidR="00071A91" w:rsidRPr="00071A91" w:rsidTr="00517489">
        <w:trPr>
          <w:trHeight w:val="8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Региональные организации </w:t>
            </w:r>
          </w:p>
        </w:tc>
      </w:tr>
      <w:tr w:rsidR="00071A91" w:rsidRPr="00071A91" w:rsidTr="00517489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организации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ФИО руководителя </w:t>
            </w:r>
          </w:p>
        </w:tc>
      </w:tr>
      <w:tr w:rsidR="00071A91" w:rsidRPr="00071A91" w:rsidTr="00517489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1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 областная организация </w:t>
            </w:r>
          </w:p>
          <w:p w:rsidR="00071A91" w:rsidRPr="00071A91" w:rsidRDefault="00071A91" w:rsidP="00071A91">
            <w:pPr>
              <w:spacing w:after="2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Общероссийской организации </w:t>
            </w:r>
          </w:p>
          <w:p w:rsidR="00071A91" w:rsidRPr="00071A91" w:rsidRDefault="00071A91" w:rsidP="00071A91">
            <w:pPr>
              <w:spacing w:after="1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«Российский союз ветеранов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Афганистана»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Булгаков Владимир Васильевич </w:t>
            </w:r>
          </w:p>
        </w:tc>
      </w:tr>
      <w:tr w:rsidR="00071A91" w:rsidRPr="00071A91" w:rsidTr="00517489">
        <w:trPr>
          <w:trHeight w:val="835"/>
        </w:trPr>
        <w:tc>
          <w:tcPr>
            <w:tcW w:w="8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2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Донская региональная ассоциация общественных объединений ветеранов и инвалидов боевых действий 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Дзюба Александр Иванович </w:t>
            </w:r>
          </w:p>
        </w:tc>
      </w:tr>
      <w:tr w:rsidR="00071A91" w:rsidRPr="00071A91" w:rsidTr="00517489">
        <w:trPr>
          <w:trHeight w:val="11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Ростовское региональное представительство Общероссийской общественной организации «Российская ассоциация Героев»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Хоперсков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 Григорий Константинович </w:t>
            </w:r>
          </w:p>
        </w:tc>
      </w:tr>
      <w:tr w:rsidR="00071A91" w:rsidRPr="00071A91" w:rsidTr="00517489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3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line="27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Ростовское региональное отделение Общероссийской общественной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организации ветеранов «БОЕВОЕ БРАТСТВО»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Блиджян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 Игорь Юрьевич </w:t>
            </w:r>
          </w:p>
        </w:tc>
      </w:tr>
      <w:tr w:rsidR="00071A91" w:rsidRPr="00071A91" w:rsidTr="00517489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 региональная организация ветеранов Афганистана и локальных конфликтов «Ветераны Дона»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Логинов Сергей Игоревич </w:t>
            </w:r>
          </w:p>
        </w:tc>
      </w:tr>
      <w:tr w:rsidR="00071A91" w:rsidRPr="00071A91" w:rsidTr="00517489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5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line="277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 областная организация ветеранов Всероссийской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общественной организации ветеранов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Гербач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 Валентин Владимирович </w:t>
            </w:r>
          </w:p>
        </w:tc>
      </w:tr>
      <w:tr w:rsidR="00071A91" w:rsidRPr="00071A91" w:rsidTr="00517489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6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Ростовская региональная организация Общероссийской общественной организации военных инвалидов «</w:t>
            </w: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ВоИн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Попович Алексей Максимович </w:t>
            </w:r>
          </w:p>
        </w:tc>
      </w:tr>
      <w:tr w:rsidR="00071A91" w:rsidRPr="00071A91" w:rsidTr="00517489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7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1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 региональная </w:t>
            </w:r>
          </w:p>
          <w:p w:rsidR="00071A91" w:rsidRPr="00071A91" w:rsidRDefault="00071A91" w:rsidP="00071A9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общественная организация инвалидов «Союз Чернобыль»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Сарана Николай Николаевич </w:t>
            </w:r>
          </w:p>
        </w:tc>
      </w:tr>
      <w:tr w:rsidR="00071A91" w:rsidRPr="00071A91" w:rsidTr="00517489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8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 Региональная </w:t>
            </w:r>
          </w:p>
          <w:p w:rsidR="00071A91" w:rsidRPr="00071A91" w:rsidRDefault="00071A91" w:rsidP="00071A9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общественная организация содействия ветеранам десантных войск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Теплов Роман Владимирович </w:t>
            </w:r>
          </w:p>
        </w:tc>
      </w:tr>
      <w:tr w:rsidR="00071A91" w:rsidRPr="00071A91" w:rsidTr="00517489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left="-435" w:firstLine="43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9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30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 областная организация Общероссийской общественной организации ветеранов «Российский Союз ветеранов»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Чернобылов Владимир Николаевич </w:t>
            </w:r>
          </w:p>
        </w:tc>
      </w:tr>
      <w:tr w:rsidR="00071A91" w:rsidRPr="00071A91" w:rsidTr="00517489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10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48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 областная организация Общероссийской общественной организации «Российский союз ветеранов Афганистана»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2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3"/>
              </w:rPr>
              <w:t xml:space="preserve">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Шамсудинов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 Руслан </w:t>
            </w: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Шамсудинович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071A91" w:rsidRPr="00071A91" w:rsidRDefault="00071A91" w:rsidP="00071A91">
      <w:pPr>
        <w:spacing w:after="0"/>
        <w:ind w:right="2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065" w:type="dxa"/>
        <w:tblInd w:w="-572" w:type="dxa"/>
        <w:tblCellMar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851"/>
        <w:gridCol w:w="2810"/>
        <w:gridCol w:w="2250"/>
        <w:gridCol w:w="4154"/>
      </w:tblGrid>
      <w:tr w:rsidR="00071A91" w:rsidRPr="00071A91" w:rsidTr="00517489">
        <w:trPr>
          <w:trHeight w:val="1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11 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5" w:line="273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 областная организация ветеранов Всероссийской </w:t>
            </w:r>
          </w:p>
          <w:p w:rsidR="00071A91" w:rsidRPr="00071A91" w:rsidRDefault="00071A91" w:rsidP="00071A91">
            <w:pPr>
              <w:spacing w:after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общественной организации ветеранов </w:t>
            </w:r>
          </w:p>
          <w:p w:rsidR="00071A91" w:rsidRPr="00071A91" w:rsidRDefault="00071A91" w:rsidP="00071A91">
            <w:pPr>
              <w:ind w:right="104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(пенсионеров) войны, труда, Вооруженных сил и правоохранительных органов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Препелица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 Павел Петрович </w:t>
            </w:r>
          </w:p>
        </w:tc>
      </w:tr>
      <w:tr w:rsidR="00071A91" w:rsidRPr="00071A91" w:rsidTr="00517489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12 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ind w:right="57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Ростовская-на-Дону молодежная общественная организация «Союз молодых ростовчан»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>Горбатько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4"/>
              </w:rPr>
              <w:t xml:space="preserve"> Михаил Викторович </w:t>
            </w:r>
          </w:p>
        </w:tc>
      </w:tr>
      <w:tr w:rsidR="00071A91" w:rsidRPr="00071A91" w:rsidTr="00517489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Муниципальные образования Ростовской области </w:t>
            </w:r>
          </w:p>
        </w:tc>
      </w:tr>
      <w:tr w:rsidR="00071A91" w:rsidRPr="00071A91" w:rsidTr="00071A9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организации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1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ФИО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руководителя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71A91" w:rsidRPr="00071A91" w:rsidTr="00071A91">
        <w:trPr>
          <w:trHeight w:val="70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Миллеровский район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tabs>
                <w:tab w:val="center" w:pos="392"/>
                <w:tab w:val="center" w:pos="1713"/>
              </w:tabs>
              <w:spacing w:after="1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Calibri" w:eastAsia="Calibri" w:hAnsi="Calibri" w:cs="Calibri"/>
                <w:color w:val="000000"/>
              </w:rPr>
              <w:tab/>
            </w: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Юртовое </w:t>
            </w: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ab/>
              <w:t xml:space="preserve">казачье </w:t>
            </w:r>
          </w:p>
          <w:p w:rsidR="00071A91" w:rsidRPr="00071A91" w:rsidRDefault="00071A91" w:rsidP="00071A91">
            <w:pPr>
              <w:spacing w:after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общество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«Миллеровский юрт» </w:t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spacing w:after="14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>Топольсков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Роман Александрович </w:t>
            </w:r>
          </w:p>
          <w:p w:rsidR="00071A91" w:rsidRDefault="00071A91" w:rsidP="00071A91">
            <w:pPr>
              <w:spacing w:after="11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71A91" w:rsidRPr="00071A91" w:rsidRDefault="00071A91" w:rsidP="00071A91">
            <w:pPr>
              <w:spacing w:after="1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Гончаров </w:t>
            </w:r>
          </w:p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Василий </w:t>
            </w:r>
            <w:proofErr w:type="spellStart"/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>Фѐдорович</w:t>
            </w:r>
            <w:proofErr w:type="spellEnd"/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071A91" w:rsidRPr="00071A91" w:rsidTr="00517489">
        <w:trPr>
          <w:trHeight w:val="47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1A91">
              <w:rPr>
                <w:rFonts w:ascii="Times New Roman" w:hAnsi="Times New Roman" w:cs="Times New Roman"/>
                <w:color w:val="000000"/>
                <w:sz w:val="20"/>
              </w:rPr>
              <w:t xml:space="preserve">Совет ветеранов войны и труда </w:t>
            </w:r>
          </w:p>
        </w:tc>
        <w:tc>
          <w:tcPr>
            <w:tcW w:w="4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1" w:rsidRPr="00071A91" w:rsidRDefault="00071A91" w:rsidP="00071A9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071A91" w:rsidRPr="00071A91" w:rsidRDefault="00071A91" w:rsidP="00071A91">
      <w:pPr>
        <w:spacing w:after="10" w:line="271" w:lineRule="auto"/>
        <w:ind w:left="-851" w:right="79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1A91" w:rsidRDefault="00071A91"/>
    <w:p w:rsidR="00071A91" w:rsidRDefault="00071A91"/>
    <w:sectPr w:rsidR="0007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3DF0"/>
    <w:multiLevelType w:val="hybridMultilevel"/>
    <w:tmpl w:val="D76E5048"/>
    <w:lvl w:ilvl="0" w:tplc="44BE7F22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0C2F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10D46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A61D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66EF4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0EEA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64B2C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BC1C2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270C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014E5E"/>
    <w:multiLevelType w:val="hybridMultilevel"/>
    <w:tmpl w:val="633EBD16"/>
    <w:lvl w:ilvl="0" w:tplc="329C00A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4F"/>
    <w:rsid w:val="00071A91"/>
    <w:rsid w:val="00301B4F"/>
    <w:rsid w:val="00517489"/>
    <w:rsid w:val="007F1C19"/>
    <w:rsid w:val="00976369"/>
    <w:rsid w:val="009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9EAD3-6ECE-4618-8EEC-CA2957EF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71A9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4750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2023-05-15T09:24:00Z</dcterms:created>
  <dcterms:modified xsi:type="dcterms:W3CDTF">2023-05-16T05:09:00Z</dcterms:modified>
</cp:coreProperties>
</file>